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0A6" w:rsidRPr="001762F0" w:rsidRDefault="00C550A6" w:rsidP="001762F0">
      <w:pPr>
        <w:jc w:val="both"/>
        <w:rPr>
          <w:rFonts w:ascii="Arial" w:hAnsi="Arial" w:cs="Arial"/>
          <w:sz w:val="22"/>
          <w:szCs w:val="22"/>
          <w:lang w:val="en-GB"/>
        </w:rPr>
      </w:pPr>
    </w:p>
    <w:p w:rsidR="00C550A6" w:rsidRPr="001762F0" w:rsidRDefault="001762F0" w:rsidP="001762F0">
      <w:pPr>
        <w:jc w:val="both"/>
        <w:rPr>
          <w:rFonts w:ascii="Arial" w:hAnsi="Arial" w:cs="Arial"/>
          <w:sz w:val="22"/>
          <w:szCs w:val="22"/>
          <w:lang w:val="en-GB"/>
        </w:rPr>
      </w:pPr>
      <w:r w:rsidRPr="001762F0">
        <w:rPr>
          <w:rFonts w:ascii="Arial" w:hAnsi="Arial" w:cs="Arial"/>
          <w:sz w:val="22"/>
          <w:szCs w:val="22"/>
          <w:lang w:val="en-GB"/>
        </w:rPr>
        <w:t>15</w:t>
      </w:r>
      <w:r w:rsidRPr="001762F0">
        <w:rPr>
          <w:rFonts w:ascii="Arial" w:hAnsi="Arial" w:cs="Arial"/>
          <w:sz w:val="22"/>
          <w:szCs w:val="22"/>
          <w:vertAlign w:val="superscript"/>
          <w:lang w:val="en-GB"/>
        </w:rPr>
        <w:t>th</w:t>
      </w:r>
      <w:r w:rsidRPr="001762F0">
        <w:rPr>
          <w:rFonts w:ascii="Arial" w:hAnsi="Arial" w:cs="Arial"/>
          <w:sz w:val="22"/>
          <w:szCs w:val="22"/>
          <w:lang w:val="en-GB"/>
        </w:rPr>
        <w:t xml:space="preserve"> January 2016</w:t>
      </w:r>
    </w:p>
    <w:p w:rsidR="001762F0" w:rsidRPr="001762F0" w:rsidRDefault="001762F0" w:rsidP="001762F0">
      <w:pPr>
        <w:jc w:val="both"/>
        <w:rPr>
          <w:rFonts w:ascii="Arial" w:hAnsi="Arial" w:cs="Arial"/>
          <w:sz w:val="22"/>
          <w:szCs w:val="22"/>
          <w:lang w:val="en-GB"/>
        </w:rPr>
      </w:pPr>
    </w:p>
    <w:p w:rsidR="00833EEC" w:rsidRPr="001762F0" w:rsidRDefault="001762F0" w:rsidP="001762F0">
      <w:pPr>
        <w:jc w:val="both"/>
        <w:rPr>
          <w:rFonts w:ascii="Arial" w:hAnsi="Arial" w:cs="Arial"/>
          <w:b/>
          <w:sz w:val="22"/>
          <w:szCs w:val="22"/>
          <w:lang w:val="en-GB"/>
        </w:rPr>
      </w:pPr>
      <w:r w:rsidRPr="001762F0">
        <w:rPr>
          <w:rFonts w:ascii="Arial" w:hAnsi="Arial" w:cs="Arial"/>
          <w:b/>
          <w:sz w:val="22"/>
          <w:szCs w:val="22"/>
          <w:lang w:val="en-GB"/>
        </w:rPr>
        <w:t>New motorsport series</w:t>
      </w:r>
      <w:r w:rsidR="00C550A6" w:rsidRPr="001762F0">
        <w:rPr>
          <w:rFonts w:ascii="Arial" w:hAnsi="Arial" w:cs="Arial"/>
          <w:b/>
          <w:sz w:val="22"/>
          <w:szCs w:val="22"/>
          <w:lang w:val="en-GB"/>
        </w:rPr>
        <w:t xml:space="preserve"> to run on YOKOHAMA in 2016</w:t>
      </w:r>
    </w:p>
    <w:p w:rsidR="001762F0" w:rsidRPr="001762F0" w:rsidRDefault="001762F0" w:rsidP="001762F0">
      <w:pPr>
        <w:jc w:val="both"/>
        <w:rPr>
          <w:rFonts w:ascii="Arial" w:hAnsi="Arial" w:cs="Arial"/>
          <w:b/>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Style w:val="Fett"/>
          <w:rFonts w:ascii="Arial" w:hAnsi="Arial" w:cs="Arial"/>
          <w:b w:val="0"/>
          <w:color w:val="000000"/>
          <w:sz w:val="22"/>
          <w:szCs w:val="22"/>
          <w:lang w:val="en-GB"/>
        </w:rPr>
        <w:t>The UK distributor for Japanese high performance and motorsport tyres, Yokohama</w:t>
      </w:r>
      <w:r w:rsidR="001762F0">
        <w:rPr>
          <w:rStyle w:val="Fett"/>
          <w:rFonts w:ascii="Arial" w:hAnsi="Arial" w:cs="Arial"/>
          <w:b w:val="0"/>
          <w:color w:val="000000"/>
          <w:sz w:val="22"/>
          <w:szCs w:val="22"/>
          <w:lang w:val="en-GB"/>
        </w:rPr>
        <w:t xml:space="preserve"> HPT Ltd.</w:t>
      </w:r>
      <w:r w:rsidRPr="001762F0">
        <w:rPr>
          <w:rStyle w:val="Fett"/>
          <w:rFonts w:ascii="Arial" w:hAnsi="Arial" w:cs="Arial"/>
          <w:b w:val="0"/>
          <w:color w:val="000000"/>
          <w:sz w:val="22"/>
          <w:szCs w:val="22"/>
          <w:lang w:val="en-GB"/>
        </w:rPr>
        <w:t xml:space="preserve">, has added several new motorsport series to its portfolio for 2016. In addition to maintaining its extensive range of championships using </w:t>
      </w:r>
      <w:r w:rsidR="001762F0">
        <w:rPr>
          <w:rStyle w:val="Fett"/>
          <w:rFonts w:ascii="Arial" w:hAnsi="Arial" w:cs="Arial"/>
          <w:b w:val="0"/>
          <w:color w:val="000000"/>
          <w:sz w:val="22"/>
          <w:szCs w:val="22"/>
          <w:lang w:val="en-GB"/>
        </w:rPr>
        <w:t>YOKOHAMA</w:t>
      </w:r>
      <w:r w:rsidRPr="001762F0">
        <w:rPr>
          <w:rStyle w:val="Fett"/>
          <w:rFonts w:ascii="Arial" w:hAnsi="Arial" w:cs="Arial"/>
          <w:b w:val="0"/>
          <w:color w:val="000000"/>
          <w:sz w:val="22"/>
          <w:szCs w:val="22"/>
          <w:lang w:val="en-GB"/>
        </w:rPr>
        <w:t xml:space="preserve"> as control tyre, it will add several key, high profile series in the UK and Eire.</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 xml:space="preserve">New additions to the </w:t>
      </w:r>
      <w:r w:rsidR="001762F0">
        <w:rPr>
          <w:rFonts w:ascii="Arial" w:hAnsi="Arial" w:cs="Arial"/>
          <w:color w:val="000000"/>
          <w:sz w:val="22"/>
          <w:szCs w:val="22"/>
          <w:lang w:val="en-GB"/>
        </w:rPr>
        <w:t>YOKOHAMA</w:t>
      </w:r>
      <w:r w:rsidRPr="001762F0">
        <w:rPr>
          <w:rFonts w:ascii="Arial" w:hAnsi="Arial" w:cs="Arial"/>
          <w:color w:val="000000"/>
          <w:sz w:val="22"/>
          <w:szCs w:val="22"/>
          <w:lang w:val="en-GB"/>
        </w:rPr>
        <w:t xml:space="preserve"> portfolio of one-make series include the </w:t>
      </w:r>
      <w:proofErr w:type="spellStart"/>
      <w:r w:rsidRPr="001762F0">
        <w:rPr>
          <w:rFonts w:ascii="Arial" w:hAnsi="Arial" w:cs="Arial"/>
          <w:color w:val="000000"/>
          <w:sz w:val="22"/>
          <w:szCs w:val="22"/>
          <w:lang w:val="en-GB"/>
        </w:rPr>
        <w:t>Alfashop</w:t>
      </w:r>
      <w:proofErr w:type="spellEnd"/>
      <w:r w:rsidRPr="001762F0">
        <w:rPr>
          <w:rFonts w:ascii="Arial" w:hAnsi="Arial" w:cs="Arial"/>
          <w:color w:val="000000"/>
          <w:sz w:val="22"/>
          <w:szCs w:val="22"/>
          <w:lang w:val="en-GB"/>
        </w:rPr>
        <w:t xml:space="preserve"> Alfa Romeo Championship, which runs as part of the BRSCC package. The three-class structure sees a wide range of models from the iconic Italian manufacturer as well as huge grids at circuits across the UK. </w:t>
      </w:r>
      <w:r w:rsidR="001762F0">
        <w:rPr>
          <w:rFonts w:ascii="Arial" w:hAnsi="Arial" w:cs="Arial"/>
          <w:color w:val="000000"/>
          <w:sz w:val="22"/>
          <w:szCs w:val="22"/>
          <w:lang w:val="en-GB"/>
        </w:rPr>
        <w:t>YOKOHAMA´s</w:t>
      </w:r>
      <w:r w:rsidRPr="001762F0">
        <w:rPr>
          <w:rFonts w:ascii="Arial" w:hAnsi="Arial" w:cs="Arial"/>
          <w:color w:val="000000"/>
          <w:sz w:val="22"/>
          <w:szCs w:val="22"/>
          <w:lang w:val="en-GB"/>
        </w:rPr>
        <w:t xml:space="preserve"> involvement as control tyre will be managed by retailer Black 'n' Rounds.</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Another ser</w:t>
      </w:r>
      <w:r w:rsidR="00E4364D">
        <w:rPr>
          <w:rFonts w:ascii="Arial" w:hAnsi="Arial" w:cs="Arial"/>
          <w:color w:val="000000"/>
          <w:sz w:val="22"/>
          <w:szCs w:val="22"/>
          <w:lang w:val="en-GB"/>
        </w:rPr>
        <w:t>ies to make the move to YOKOHAMA</w:t>
      </w:r>
      <w:r w:rsidRPr="001762F0">
        <w:rPr>
          <w:rFonts w:ascii="Arial" w:hAnsi="Arial" w:cs="Arial"/>
          <w:color w:val="000000"/>
          <w:sz w:val="22"/>
          <w:szCs w:val="22"/>
          <w:lang w:val="en-GB"/>
        </w:rPr>
        <w:t xml:space="preserve"> tyres for 2016 is the K-Tec Clio 182 Championship, which runs within the 750 Motor Club programme. This series is based on identical models of the Mk2 Clio 182 and is designed to help drivers progress in a cost-effective manner and will be supported by </w:t>
      </w:r>
      <w:proofErr w:type="spellStart"/>
      <w:r w:rsidRPr="001762F0">
        <w:rPr>
          <w:rFonts w:ascii="Arial" w:hAnsi="Arial" w:cs="Arial"/>
          <w:color w:val="000000"/>
          <w:sz w:val="22"/>
          <w:szCs w:val="22"/>
          <w:lang w:val="en-GB"/>
        </w:rPr>
        <w:t>PolleySport</w:t>
      </w:r>
      <w:proofErr w:type="spellEnd"/>
      <w:r w:rsidRPr="001762F0">
        <w:rPr>
          <w:rFonts w:ascii="Arial" w:hAnsi="Arial" w:cs="Arial"/>
          <w:color w:val="000000"/>
          <w:sz w:val="22"/>
          <w:szCs w:val="22"/>
          <w:lang w:val="en-GB"/>
        </w:rPr>
        <w:t>.</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In the Republic of Ireland, after</w:t>
      </w:r>
      <w:r w:rsidR="00E4364D">
        <w:rPr>
          <w:rFonts w:ascii="Arial" w:hAnsi="Arial" w:cs="Arial"/>
          <w:color w:val="000000"/>
          <w:sz w:val="22"/>
          <w:szCs w:val="22"/>
          <w:lang w:val="en-GB"/>
        </w:rPr>
        <w:t xml:space="preserve"> a successful season on YOKOHAMA</w:t>
      </w:r>
      <w:r w:rsidRPr="001762F0">
        <w:rPr>
          <w:rFonts w:ascii="Arial" w:hAnsi="Arial" w:cs="Arial"/>
          <w:color w:val="000000"/>
          <w:sz w:val="22"/>
          <w:szCs w:val="22"/>
          <w:lang w:val="en-GB"/>
        </w:rPr>
        <w:t xml:space="preserve"> and running as a category of the Irish Touring Car Championship, the SEAT </w:t>
      </w:r>
      <w:proofErr w:type="spellStart"/>
      <w:r w:rsidRPr="001762F0">
        <w:rPr>
          <w:rFonts w:ascii="Arial" w:hAnsi="Arial" w:cs="Arial"/>
          <w:color w:val="000000"/>
          <w:sz w:val="22"/>
          <w:szCs w:val="22"/>
          <w:lang w:val="en-GB"/>
        </w:rPr>
        <w:t>Supercup</w:t>
      </w:r>
      <w:proofErr w:type="spellEnd"/>
      <w:r w:rsidRPr="001762F0">
        <w:rPr>
          <w:rFonts w:ascii="Arial" w:hAnsi="Arial" w:cs="Arial"/>
          <w:color w:val="000000"/>
          <w:sz w:val="22"/>
          <w:szCs w:val="22"/>
          <w:lang w:val="en-GB"/>
        </w:rPr>
        <w:t xml:space="preserve"> Ireland will run as a distinct series in 2016. These '</w:t>
      </w:r>
      <w:proofErr w:type="spellStart"/>
      <w:r w:rsidRPr="001762F0">
        <w:rPr>
          <w:rFonts w:ascii="Arial" w:hAnsi="Arial" w:cs="Arial"/>
          <w:color w:val="000000"/>
          <w:sz w:val="22"/>
          <w:szCs w:val="22"/>
          <w:lang w:val="en-GB"/>
        </w:rPr>
        <w:t>Super</w:t>
      </w:r>
      <w:r w:rsidR="00E4364D">
        <w:rPr>
          <w:rFonts w:ascii="Arial" w:hAnsi="Arial" w:cs="Arial"/>
          <w:color w:val="000000"/>
          <w:sz w:val="22"/>
          <w:szCs w:val="22"/>
          <w:lang w:val="en-GB"/>
        </w:rPr>
        <w:t>copa</w:t>
      </w:r>
      <w:proofErr w:type="spellEnd"/>
      <w:r w:rsidR="00E4364D">
        <w:rPr>
          <w:rFonts w:ascii="Arial" w:hAnsi="Arial" w:cs="Arial"/>
          <w:color w:val="000000"/>
          <w:sz w:val="22"/>
          <w:szCs w:val="22"/>
          <w:lang w:val="en-GB"/>
        </w:rPr>
        <w:t>' cars will all use YOKOHAMA</w:t>
      </w:r>
      <w:r w:rsidRPr="001762F0">
        <w:rPr>
          <w:rFonts w:ascii="Arial" w:hAnsi="Arial" w:cs="Arial"/>
          <w:color w:val="000000"/>
          <w:sz w:val="22"/>
          <w:szCs w:val="22"/>
          <w:lang w:val="en-GB"/>
        </w:rPr>
        <w:t xml:space="preserve"> ADVAN A005 and A006 dry slick and wet tyres respectively. The 12-round series in 2016 will take in three venues in Ireland, including the impressive </w:t>
      </w:r>
      <w:proofErr w:type="spellStart"/>
      <w:r w:rsidRPr="001762F0">
        <w:rPr>
          <w:rFonts w:ascii="Arial" w:hAnsi="Arial" w:cs="Arial"/>
          <w:color w:val="000000"/>
          <w:sz w:val="22"/>
          <w:szCs w:val="22"/>
          <w:lang w:val="en-GB"/>
        </w:rPr>
        <w:t>Mondello</w:t>
      </w:r>
      <w:proofErr w:type="spellEnd"/>
      <w:r w:rsidRPr="001762F0">
        <w:rPr>
          <w:rFonts w:ascii="Arial" w:hAnsi="Arial" w:cs="Arial"/>
          <w:color w:val="000000"/>
          <w:sz w:val="22"/>
          <w:szCs w:val="22"/>
          <w:lang w:val="en-GB"/>
        </w:rPr>
        <w:t xml:space="preserve"> Park facility.</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 xml:space="preserve">In fact, the Japanese manufacturer's relationship with </w:t>
      </w:r>
      <w:proofErr w:type="spellStart"/>
      <w:r w:rsidRPr="001762F0">
        <w:rPr>
          <w:rFonts w:ascii="Arial" w:hAnsi="Arial" w:cs="Arial"/>
          <w:color w:val="000000"/>
          <w:sz w:val="22"/>
          <w:szCs w:val="22"/>
          <w:lang w:val="en-GB"/>
        </w:rPr>
        <w:t>Mondello</w:t>
      </w:r>
      <w:proofErr w:type="spellEnd"/>
      <w:r w:rsidRPr="001762F0">
        <w:rPr>
          <w:rFonts w:ascii="Arial" w:hAnsi="Arial" w:cs="Arial"/>
          <w:color w:val="000000"/>
          <w:sz w:val="22"/>
          <w:szCs w:val="22"/>
          <w:lang w:val="en-GB"/>
        </w:rPr>
        <w:t xml:space="preserve"> Park will become closer in 2016, with two series running exclusively at th</w:t>
      </w:r>
      <w:r w:rsidR="00E4364D">
        <w:rPr>
          <w:rFonts w:ascii="Arial" w:hAnsi="Arial" w:cs="Arial"/>
          <w:color w:val="000000"/>
          <w:sz w:val="22"/>
          <w:szCs w:val="22"/>
          <w:lang w:val="en-GB"/>
        </w:rPr>
        <w:t>e circuit also adopting YOKOHAMA</w:t>
      </w:r>
      <w:r w:rsidRPr="001762F0">
        <w:rPr>
          <w:rFonts w:ascii="Arial" w:hAnsi="Arial" w:cs="Arial"/>
          <w:color w:val="000000"/>
          <w:sz w:val="22"/>
          <w:szCs w:val="22"/>
          <w:lang w:val="en-GB"/>
        </w:rPr>
        <w:t xml:space="preserve"> as control tyre. The existing Fiesta Championship as well as the new-for-2016 Fiesta ST Champi</w:t>
      </w:r>
      <w:r w:rsidR="00E4364D">
        <w:rPr>
          <w:rFonts w:ascii="Arial" w:hAnsi="Arial" w:cs="Arial"/>
          <w:color w:val="000000"/>
          <w:sz w:val="22"/>
          <w:szCs w:val="22"/>
          <w:lang w:val="en-GB"/>
        </w:rPr>
        <w:t>onship will both run on YOKOHAMA</w:t>
      </w:r>
      <w:r w:rsidRPr="001762F0">
        <w:rPr>
          <w:rFonts w:ascii="Arial" w:hAnsi="Arial" w:cs="Arial"/>
          <w:color w:val="000000"/>
          <w:sz w:val="22"/>
          <w:szCs w:val="22"/>
          <w:lang w:val="en-GB"/>
        </w:rPr>
        <w:t xml:space="preserve"> ADVAN A048 throughout 2016 and 2017.</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 xml:space="preserve">Both the SEAT </w:t>
      </w:r>
      <w:proofErr w:type="spellStart"/>
      <w:r w:rsidRPr="001762F0">
        <w:rPr>
          <w:rFonts w:ascii="Arial" w:hAnsi="Arial" w:cs="Arial"/>
          <w:color w:val="000000"/>
          <w:sz w:val="22"/>
          <w:szCs w:val="22"/>
          <w:lang w:val="en-GB"/>
        </w:rPr>
        <w:t>Supercup</w:t>
      </w:r>
      <w:proofErr w:type="spellEnd"/>
      <w:r w:rsidRPr="001762F0">
        <w:rPr>
          <w:rFonts w:ascii="Arial" w:hAnsi="Arial" w:cs="Arial"/>
          <w:color w:val="000000"/>
          <w:sz w:val="22"/>
          <w:szCs w:val="22"/>
          <w:lang w:val="en-GB"/>
        </w:rPr>
        <w:t xml:space="preserve"> Ireland and the two Fiesta series</w:t>
      </w:r>
      <w:r w:rsidR="00E4364D">
        <w:rPr>
          <w:rFonts w:ascii="Arial" w:hAnsi="Arial" w:cs="Arial"/>
          <w:color w:val="000000"/>
          <w:sz w:val="22"/>
          <w:szCs w:val="22"/>
          <w:lang w:val="en-GB"/>
        </w:rPr>
        <w:t xml:space="preserve"> will be supported by YOKOHAMA'S</w:t>
      </w:r>
      <w:r w:rsidRPr="001762F0">
        <w:rPr>
          <w:rFonts w:ascii="Arial" w:hAnsi="Arial" w:cs="Arial"/>
          <w:color w:val="000000"/>
          <w:sz w:val="22"/>
          <w:szCs w:val="22"/>
          <w:lang w:val="en-GB"/>
        </w:rPr>
        <w:t xml:space="preserve"> Republic of Ireland distributor, Murray Motorsport.</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These new series are in addition to the huge range of championships that already use Y</w:t>
      </w:r>
      <w:r w:rsidR="00E4364D">
        <w:rPr>
          <w:rFonts w:ascii="Arial" w:hAnsi="Arial" w:cs="Arial"/>
          <w:color w:val="000000"/>
          <w:sz w:val="22"/>
          <w:szCs w:val="22"/>
          <w:lang w:val="en-GB"/>
        </w:rPr>
        <w:t>OKOHAMA</w:t>
      </w:r>
      <w:r w:rsidRPr="001762F0">
        <w:rPr>
          <w:rFonts w:ascii="Arial" w:hAnsi="Arial" w:cs="Arial"/>
          <w:color w:val="000000"/>
          <w:sz w:val="22"/>
          <w:szCs w:val="22"/>
          <w:lang w:val="en-GB"/>
        </w:rPr>
        <w:t xml:space="preserve"> as control tyre. In circuit racing, the Sports 2000 series will use a new size of ADVAN A005 and A006 slick and wet tyres, while the </w:t>
      </w:r>
      <w:proofErr w:type="spellStart"/>
      <w:r w:rsidRPr="001762F0">
        <w:rPr>
          <w:rFonts w:ascii="Arial" w:hAnsi="Arial" w:cs="Arial"/>
          <w:color w:val="000000"/>
          <w:sz w:val="22"/>
          <w:szCs w:val="22"/>
          <w:lang w:val="en-GB"/>
        </w:rPr>
        <w:t>Caterham</w:t>
      </w:r>
      <w:proofErr w:type="spellEnd"/>
      <w:r w:rsidRPr="001762F0">
        <w:rPr>
          <w:rFonts w:ascii="Arial" w:hAnsi="Arial" w:cs="Arial"/>
          <w:color w:val="000000"/>
          <w:sz w:val="22"/>
          <w:szCs w:val="22"/>
          <w:lang w:val="en-GB"/>
        </w:rPr>
        <w:t xml:space="preserve"> Graduates will again use Y</w:t>
      </w:r>
      <w:r w:rsidR="00E4364D">
        <w:rPr>
          <w:rFonts w:ascii="Arial" w:hAnsi="Arial" w:cs="Arial"/>
          <w:color w:val="000000"/>
          <w:sz w:val="22"/>
          <w:szCs w:val="22"/>
          <w:lang w:val="en-GB"/>
        </w:rPr>
        <w:t>OKOHAMAS</w:t>
      </w:r>
      <w:r w:rsidRPr="001762F0">
        <w:rPr>
          <w:rFonts w:ascii="Arial" w:hAnsi="Arial" w:cs="Arial"/>
          <w:color w:val="000000"/>
          <w:sz w:val="22"/>
          <w:szCs w:val="22"/>
          <w:lang w:val="en-GB"/>
        </w:rPr>
        <w:t>, for the ninth year.</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The AR Motorsport Morg</w:t>
      </w:r>
      <w:r w:rsidR="00E4364D">
        <w:rPr>
          <w:rFonts w:ascii="Arial" w:hAnsi="Arial" w:cs="Arial"/>
          <w:color w:val="000000"/>
          <w:sz w:val="22"/>
          <w:szCs w:val="22"/>
          <w:lang w:val="en-GB"/>
        </w:rPr>
        <w:t>an Challenge remains on YOKOHAMA</w:t>
      </w:r>
      <w:r w:rsidRPr="001762F0">
        <w:rPr>
          <w:rFonts w:ascii="Arial" w:hAnsi="Arial" w:cs="Arial"/>
          <w:color w:val="000000"/>
          <w:sz w:val="22"/>
          <w:szCs w:val="22"/>
          <w:lang w:val="en-GB"/>
        </w:rPr>
        <w:t xml:space="preserve"> tyres, a relationship which has led to the adoption of Y</w:t>
      </w:r>
      <w:r w:rsidR="00E4364D">
        <w:rPr>
          <w:rFonts w:ascii="Arial" w:hAnsi="Arial" w:cs="Arial"/>
          <w:color w:val="000000"/>
          <w:sz w:val="22"/>
          <w:szCs w:val="22"/>
          <w:lang w:val="en-GB"/>
        </w:rPr>
        <w:t>OKOHAMA</w:t>
      </w:r>
      <w:r w:rsidRPr="001762F0">
        <w:rPr>
          <w:rFonts w:ascii="Arial" w:hAnsi="Arial" w:cs="Arial"/>
          <w:color w:val="000000"/>
          <w:sz w:val="22"/>
          <w:szCs w:val="22"/>
          <w:lang w:val="en-GB"/>
        </w:rPr>
        <w:t xml:space="preserve"> tyres on the manufacturer's latest limited edition road car as Original Equipment.</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In addition to the Clio 182 Championship, several other 750 Motor Club series remain using Y</w:t>
      </w:r>
      <w:r w:rsidR="00E4364D">
        <w:rPr>
          <w:rFonts w:ascii="Arial" w:hAnsi="Arial" w:cs="Arial"/>
          <w:color w:val="000000"/>
          <w:sz w:val="22"/>
          <w:szCs w:val="22"/>
          <w:lang w:val="en-GB"/>
        </w:rPr>
        <w:t>OKOHAMA</w:t>
      </w:r>
      <w:r w:rsidRPr="001762F0">
        <w:rPr>
          <w:rFonts w:ascii="Arial" w:hAnsi="Arial" w:cs="Arial"/>
          <w:color w:val="000000"/>
          <w:sz w:val="22"/>
          <w:szCs w:val="22"/>
          <w:lang w:val="en-GB"/>
        </w:rPr>
        <w:t xml:space="preserve">, including the Stock Hatch, RGB and </w:t>
      </w:r>
      <w:proofErr w:type="spellStart"/>
      <w:r w:rsidRPr="001762F0">
        <w:rPr>
          <w:rFonts w:ascii="Arial" w:hAnsi="Arial" w:cs="Arial"/>
          <w:color w:val="000000"/>
          <w:sz w:val="22"/>
          <w:szCs w:val="22"/>
          <w:lang w:val="en-GB"/>
        </w:rPr>
        <w:t>LoCost</w:t>
      </w:r>
      <w:proofErr w:type="spellEnd"/>
      <w:r w:rsidRPr="001762F0">
        <w:rPr>
          <w:rFonts w:ascii="Arial" w:hAnsi="Arial" w:cs="Arial"/>
          <w:color w:val="000000"/>
          <w:sz w:val="22"/>
          <w:szCs w:val="22"/>
          <w:lang w:val="en-GB"/>
        </w:rPr>
        <w:t xml:space="preserve"> series.</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North of the border, the Mini Cooper series continues its relationship with Y</w:t>
      </w:r>
      <w:r w:rsidR="00E4364D">
        <w:rPr>
          <w:rFonts w:ascii="Arial" w:hAnsi="Arial" w:cs="Arial"/>
          <w:color w:val="000000"/>
          <w:sz w:val="22"/>
          <w:szCs w:val="22"/>
          <w:lang w:val="en-GB"/>
        </w:rPr>
        <w:t>OKOHAMA</w:t>
      </w:r>
      <w:r w:rsidRPr="001762F0">
        <w:rPr>
          <w:rFonts w:ascii="Arial" w:hAnsi="Arial" w:cs="Arial"/>
          <w:color w:val="000000"/>
          <w:sz w:val="22"/>
          <w:szCs w:val="22"/>
          <w:lang w:val="en-GB"/>
        </w:rPr>
        <w:t>, as does the XR2 Fiesta series and Scottish Formula 1000 Junior Rally Championship. The English version of the same series also continues to use Y</w:t>
      </w:r>
      <w:r w:rsidR="00E4364D">
        <w:rPr>
          <w:rFonts w:ascii="Arial" w:hAnsi="Arial" w:cs="Arial"/>
          <w:color w:val="000000"/>
          <w:sz w:val="22"/>
          <w:szCs w:val="22"/>
          <w:lang w:val="en-GB"/>
        </w:rPr>
        <w:t>OKOHAMA</w:t>
      </w:r>
      <w:r w:rsidRPr="001762F0">
        <w:rPr>
          <w:rFonts w:ascii="Arial" w:hAnsi="Arial" w:cs="Arial"/>
          <w:color w:val="000000"/>
          <w:sz w:val="22"/>
          <w:szCs w:val="22"/>
          <w:lang w:val="en-GB"/>
        </w:rPr>
        <w:t xml:space="preserve"> ADVAN A048 tyres. Staying on loose surfaces, both the Junior and Senior Suzuki Swifts and the RX Racing buggies in the MSA British </w:t>
      </w:r>
      <w:proofErr w:type="spellStart"/>
      <w:r w:rsidRPr="001762F0">
        <w:rPr>
          <w:rFonts w:ascii="Arial" w:hAnsi="Arial" w:cs="Arial"/>
          <w:color w:val="000000"/>
          <w:sz w:val="22"/>
          <w:szCs w:val="22"/>
          <w:lang w:val="en-GB"/>
        </w:rPr>
        <w:t>Rallycross</w:t>
      </w:r>
      <w:proofErr w:type="spellEnd"/>
      <w:r w:rsidRPr="001762F0">
        <w:rPr>
          <w:rFonts w:ascii="Arial" w:hAnsi="Arial" w:cs="Arial"/>
          <w:color w:val="000000"/>
          <w:sz w:val="22"/>
          <w:szCs w:val="22"/>
          <w:lang w:val="en-GB"/>
        </w:rPr>
        <w:t xml:space="preserve"> Championship will use Y</w:t>
      </w:r>
      <w:r w:rsidR="00E4364D">
        <w:rPr>
          <w:rFonts w:ascii="Arial" w:hAnsi="Arial" w:cs="Arial"/>
          <w:color w:val="000000"/>
          <w:sz w:val="22"/>
          <w:szCs w:val="22"/>
          <w:lang w:val="en-GB"/>
        </w:rPr>
        <w:t>OKOHAMA</w:t>
      </w:r>
      <w:r w:rsidRPr="001762F0">
        <w:rPr>
          <w:rFonts w:ascii="Arial" w:hAnsi="Arial" w:cs="Arial"/>
          <w:color w:val="000000"/>
          <w:sz w:val="22"/>
          <w:szCs w:val="22"/>
          <w:lang w:val="en-GB"/>
        </w:rPr>
        <w:t>.</w:t>
      </w:r>
    </w:p>
    <w:p w:rsidR="00C550A6" w:rsidRPr="001762F0" w:rsidRDefault="00C550A6" w:rsidP="001762F0">
      <w:pPr>
        <w:jc w:val="both"/>
        <w:rPr>
          <w:rFonts w:ascii="Arial" w:hAnsi="Arial" w:cs="Arial"/>
          <w:color w:val="000000"/>
          <w:sz w:val="22"/>
          <w:szCs w:val="22"/>
          <w:lang w:val="en-GB"/>
        </w:rPr>
      </w:pPr>
    </w:p>
    <w:p w:rsidR="009352C1"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In oval racing, Y</w:t>
      </w:r>
      <w:r w:rsidR="00E4364D">
        <w:rPr>
          <w:rFonts w:ascii="Arial" w:hAnsi="Arial" w:cs="Arial"/>
          <w:color w:val="000000"/>
          <w:sz w:val="22"/>
          <w:szCs w:val="22"/>
          <w:lang w:val="en-GB"/>
        </w:rPr>
        <w:t>OKOHAMA</w:t>
      </w:r>
      <w:r w:rsidRPr="001762F0">
        <w:rPr>
          <w:rFonts w:ascii="Arial" w:hAnsi="Arial" w:cs="Arial"/>
          <w:color w:val="000000"/>
          <w:sz w:val="22"/>
          <w:szCs w:val="22"/>
          <w:lang w:val="en-GB"/>
        </w:rPr>
        <w:t xml:space="preserve"> will continue its long relationship with </w:t>
      </w:r>
      <w:proofErr w:type="spellStart"/>
      <w:r w:rsidRPr="001762F0">
        <w:rPr>
          <w:rFonts w:ascii="Arial" w:hAnsi="Arial" w:cs="Arial"/>
          <w:color w:val="000000"/>
          <w:sz w:val="22"/>
          <w:szCs w:val="22"/>
          <w:lang w:val="en-GB"/>
        </w:rPr>
        <w:t>BRiSCA</w:t>
      </w:r>
      <w:proofErr w:type="spellEnd"/>
      <w:r w:rsidRPr="001762F0">
        <w:rPr>
          <w:rFonts w:ascii="Arial" w:hAnsi="Arial" w:cs="Arial"/>
          <w:color w:val="000000"/>
          <w:sz w:val="22"/>
          <w:szCs w:val="22"/>
          <w:lang w:val="en-GB"/>
        </w:rPr>
        <w:t xml:space="preserve"> and provide ADVAN A021R tyres to the entire Formula 2 field, as well as the Lightning Rod and Stock </w:t>
      </w:r>
    </w:p>
    <w:p w:rsidR="009352C1" w:rsidRDefault="009352C1" w:rsidP="001762F0">
      <w:pPr>
        <w:jc w:val="both"/>
        <w:rPr>
          <w:rFonts w:ascii="Arial" w:hAnsi="Arial" w:cs="Arial"/>
          <w:color w:val="000000"/>
          <w:sz w:val="22"/>
          <w:szCs w:val="22"/>
          <w:lang w:val="en-GB"/>
        </w:rPr>
      </w:pPr>
    </w:p>
    <w:p w:rsidR="009352C1" w:rsidRDefault="009352C1" w:rsidP="001762F0">
      <w:pPr>
        <w:jc w:val="both"/>
        <w:rPr>
          <w:rFonts w:ascii="Arial" w:hAnsi="Arial" w:cs="Arial"/>
          <w:color w:val="000000"/>
          <w:sz w:val="22"/>
          <w:szCs w:val="22"/>
          <w:lang w:val="en-GB"/>
        </w:rPr>
      </w:pPr>
    </w:p>
    <w:p w:rsidR="009352C1" w:rsidRDefault="009352C1"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 xml:space="preserve">Rod </w:t>
      </w:r>
      <w:r w:rsidR="009352C1">
        <w:rPr>
          <w:rFonts w:ascii="Arial" w:hAnsi="Arial" w:cs="Arial"/>
          <w:color w:val="000000"/>
          <w:sz w:val="22"/>
          <w:szCs w:val="22"/>
          <w:lang w:val="en-GB"/>
        </w:rPr>
        <w:t xml:space="preserve">runners. This relationship will </w:t>
      </w:r>
      <w:r w:rsidRPr="001762F0">
        <w:rPr>
          <w:rFonts w:ascii="Arial" w:hAnsi="Arial" w:cs="Arial"/>
          <w:color w:val="000000"/>
          <w:sz w:val="22"/>
          <w:szCs w:val="22"/>
          <w:lang w:val="en-GB"/>
        </w:rPr>
        <w:t>cont</w:t>
      </w:r>
      <w:r w:rsidR="009352C1">
        <w:rPr>
          <w:rFonts w:ascii="Arial" w:hAnsi="Arial" w:cs="Arial"/>
          <w:color w:val="000000"/>
          <w:sz w:val="22"/>
          <w:szCs w:val="22"/>
          <w:lang w:val="en-GB"/>
        </w:rPr>
        <w:t xml:space="preserve">inue to be successfully managed </w:t>
      </w:r>
      <w:r w:rsidRPr="001762F0">
        <w:rPr>
          <w:rFonts w:ascii="Arial" w:hAnsi="Arial" w:cs="Arial"/>
          <w:color w:val="000000"/>
          <w:sz w:val="22"/>
          <w:szCs w:val="22"/>
          <w:lang w:val="en-GB"/>
        </w:rPr>
        <w:t xml:space="preserve">through dealer, </w:t>
      </w:r>
      <w:proofErr w:type="spellStart"/>
      <w:r w:rsidRPr="001762F0">
        <w:rPr>
          <w:rFonts w:ascii="Arial" w:hAnsi="Arial" w:cs="Arial"/>
          <w:color w:val="000000"/>
          <w:sz w:val="22"/>
          <w:szCs w:val="22"/>
          <w:lang w:val="en-GB"/>
        </w:rPr>
        <w:t>PolleySport</w:t>
      </w:r>
      <w:proofErr w:type="spellEnd"/>
      <w:r w:rsidRPr="001762F0">
        <w:rPr>
          <w:rFonts w:ascii="Arial" w:hAnsi="Arial" w:cs="Arial"/>
          <w:color w:val="000000"/>
          <w:sz w:val="22"/>
          <w:szCs w:val="22"/>
          <w:lang w:val="en-GB"/>
        </w:rPr>
        <w:t>.</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This approach to supporting local motorsport helps the Y</w:t>
      </w:r>
      <w:r w:rsidR="00E4364D">
        <w:rPr>
          <w:rFonts w:ascii="Arial" w:hAnsi="Arial" w:cs="Arial"/>
          <w:color w:val="000000"/>
          <w:sz w:val="22"/>
          <w:szCs w:val="22"/>
          <w:lang w:val="en-GB"/>
        </w:rPr>
        <w:t>OKOHAMA</w:t>
      </w:r>
      <w:r w:rsidRPr="001762F0">
        <w:rPr>
          <w:rFonts w:ascii="Arial" w:hAnsi="Arial" w:cs="Arial"/>
          <w:color w:val="000000"/>
          <w:sz w:val="22"/>
          <w:szCs w:val="22"/>
          <w:lang w:val="en-GB"/>
        </w:rPr>
        <w:t xml:space="preserve"> brand to create a bottom-up strategy to motorsport, with presence and support from grass roots to the highest levels of the sport, including the FIA World Touring Car Championship, where it has been control tyre since 2005.</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Fonts w:ascii="Arial" w:hAnsi="Arial" w:cs="Arial"/>
          <w:color w:val="000000"/>
          <w:sz w:val="22"/>
          <w:szCs w:val="22"/>
          <w:lang w:val="en-GB"/>
        </w:rPr>
        <w:t>Commenting, Head of Motorsport at YHPT Ltd, Mark Evans, said; "</w:t>
      </w:r>
      <w:r w:rsidRPr="001762F0">
        <w:rPr>
          <w:rStyle w:val="Hervorhebung"/>
          <w:rFonts w:ascii="Arial" w:hAnsi="Arial" w:cs="Arial"/>
          <w:color w:val="000000"/>
          <w:sz w:val="22"/>
          <w:szCs w:val="22"/>
          <w:lang w:val="en-GB"/>
        </w:rPr>
        <w:t xml:space="preserve">I am very excited looking ahead to the 2016 motorsport season. The adoption of the new championships to </w:t>
      </w:r>
      <w:proofErr w:type="spellStart"/>
      <w:r w:rsidRPr="001762F0">
        <w:rPr>
          <w:rStyle w:val="Hervorhebung"/>
          <w:rFonts w:ascii="Arial" w:hAnsi="Arial" w:cs="Arial"/>
          <w:color w:val="000000"/>
          <w:sz w:val="22"/>
          <w:szCs w:val="22"/>
          <w:lang w:val="en-GB"/>
        </w:rPr>
        <w:t>compliment</w:t>
      </w:r>
      <w:proofErr w:type="spellEnd"/>
      <w:r w:rsidRPr="001762F0">
        <w:rPr>
          <w:rStyle w:val="Hervorhebung"/>
          <w:rFonts w:ascii="Arial" w:hAnsi="Arial" w:cs="Arial"/>
          <w:color w:val="000000"/>
          <w:sz w:val="22"/>
          <w:szCs w:val="22"/>
          <w:lang w:val="en-GB"/>
        </w:rPr>
        <w:t xml:space="preserve"> our existing series' is a fantastic testament to the image of our tyres, their performance and the support offered by our dealers.</w:t>
      </w:r>
    </w:p>
    <w:p w:rsidR="00C550A6" w:rsidRPr="001762F0" w:rsidRDefault="00C550A6" w:rsidP="001762F0">
      <w:pPr>
        <w:jc w:val="both"/>
        <w:rPr>
          <w:rFonts w:ascii="Arial" w:hAnsi="Arial" w:cs="Arial"/>
          <w:color w:val="000000"/>
          <w:sz w:val="22"/>
          <w:szCs w:val="22"/>
          <w:lang w:val="en-GB"/>
        </w:rPr>
      </w:pPr>
    </w:p>
    <w:p w:rsidR="00C550A6" w:rsidRPr="001762F0" w:rsidRDefault="00C550A6" w:rsidP="001762F0">
      <w:pPr>
        <w:jc w:val="both"/>
        <w:rPr>
          <w:rFonts w:ascii="Arial" w:hAnsi="Arial" w:cs="Arial"/>
          <w:color w:val="000000"/>
          <w:sz w:val="22"/>
          <w:szCs w:val="22"/>
          <w:lang w:val="en-GB"/>
        </w:rPr>
      </w:pPr>
      <w:r w:rsidRPr="001762F0">
        <w:rPr>
          <w:rStyle w:val="Hervorhebung"/>
          <w:rFonts w:ascii="Arial" w:hAnsi="Arial" w:cs="Arial"/>
          <w:color w:val="000000"/>
          <w:sz w:val="22"/>
          <w:szCs w:val="22"/>
          <w:lang w:val="en-GB"/>
        </w:rPr>
        <w:t xml:space="preserve">"It looks as if we will have a very busy year in Ireland, with the SEAT </w:t>
      </w:r>
      <w:proofErr w:type="spellStart"/>
      <w:r w:rsidRPr="001762F0">
        <w:rPr>
          <w:rStyle w:val="Hervorhebung"/>
          <w:rFonts w:ascii="Arial" w:hAnsi="Arial" w:cs="Arial"/>
          <w:color w:val="000000"/>
          <w:sz w:val="22"/>
          <w:szCs w:val="22"/>
          <w:lang w:val="en-GB"/>
        </w:rPr>
        <w:t>Supercup</w:t>
      </w:r>
      <w:proofErr w:type="spellEnd"/>
      <w:r w:rsidRPr="001762F0">
        <w:rPr>
          <w:rStyle w:val="Hervorhebung"/>
          <w:rFonts w:ascii="Arial" w:hAnsi="Arial" w:cs="Arial"/>
          <w:color w:val="000000"/>
          <w:sz w:val="22"/>
          <w:szCs w:val="22"/>
          <w:lang w:val="en-GB"/>
        </w:rPr>
        <w:t xml:space="preserve"> Ireland becoming a standalone series after its pilot season last year. Along with the two classes of the Fiesta series at </w:t>
      </w:r>
      <w:proofErr w:type="spellStart"/>
      <w:r w:rsidRPr="001762F0">
        <w:rPr>
          <w:rStyle w:val="Hervorhebung"/>
          <w:rFonts w:ascii="Arial" w:hAnsi="Arial" w:cs="Arial"/>
          <w:color w:val="000000"/>
          <w:sz w:val="22"/>
          <w:szCs w:val="22"/>
          <w:lang w:val="en-GB"/>
        </w:rPr>
        <w:t>Mondello</w:t>
      </w:r>
      <w:proofErr w:type="spellEnd"/>
      <w:r w:rsidRPr="001762F0">
        <w:rPr>
          <w:rStyle w:val="Hervorhebung"/>
          <w:rFonts w:ascii="Arial" w:hAnsi="Arial" w:cs="Arial"/>
          <w:color w:val="000000"/>
          <w:sz w:val="22"/>
          <w:szCs w:val="22"/>
          <w:lang w:val="en-GB"/>
        </w:rPr>
        <w:t xml:space="preserve"> Park, I think Murray Motorsport is going to be very busy!</w:t>
      </w:r>
    </w:p>
    <w:p w:rsidR="00C550A6" w:rsidRPr="001762F0" w:rsidRDefault="00C550A6" w:rsidP="001762F0">
      <w:pPr>
        <w:jc w:val="both"/>
        <w:rPr>
          <w:rFonts w:ascii="Arial" w:hAnsi="Arial" w:cs="Arial"/>
          <w:color w:val="000000"/>
          <w:sz w:val="22"/>
          <w:szCs w:val="22"/>
          <w:lang w:val="en-GB"/>
        </w:rPr>
      </w:pPr>
    </w:p>
    <w:p w:rsidR="00C550A6" w:rsidRDefault="00C550A6" w:rsidP="001762F0">
      <w:pPr>
        <w:jc w:val="both"/>
        <w:rPr>
          <w:rFonts w:ascii="Arial" w:hAnsi="Arial" w:cs="Arial"/>
          <w:color w:val="000000"/>
          <w:sz w:val="22"/>
          <w:szCs w:val="22"/>
          <w:lang w:val="en-GB"/>
        </w:rPr>
      </w:pPr>
      <w:r w:rsidRPr="001762F0">
        <w:rPr>
          <w:rStyle w:val="Hervorhebung"/>
          <w:rFonts w:ascii="Arial" w:hAnsi="Arial" w:cs="Arial"/>
          <w:color w:val="000000"/>
          <w:sz w:val="22"/>
          <w:szCs w:val="22"/>
          <w:lang w:val="en-GB"/>
        </w:rPr>
        <w:t>"I am also delighted to be continuing our relationship with so many race series, which have partnered with us for decades, in some cases. I think that the combination of product and service is appreciated by organisers and competitors alike and in the case of Morgan, where our tyres were chosen as OE fitment on the AR Plus4, manufacturers also</w:t>
      </w:r>
      <w:r w:rsidRPr="001762F0">
        <w:rPr>
          <w:rFonts w:ascii="Arial" w:hAnsi="Arial" w:cs="Arial"/>
          <w:color w:val="000000"/>
          <w:sz w:val="22"/>
          <w:szCs w:val="22"/>
          <w:lang w:val="en-GB"/>
        </w:rPr>
        <w:t>."</w:t>
      </w:r>
    </w:p>
    <w:p w:rsidR="00440921" w:rsidRDefault="00440921" w:rsidP="001762F0">
      <w:pPr>
        <w:jc w:val="both"/>
        <w:rPr>
          <w:rFonts w:ascii="Arial" w:hAnsi="Arial" w:cs="Arial"/>
          <w:color w:val="000000"/>
          <w:sz w:val="22"/>
          <w:szCs w:val="22"/>
          <w:lang w:val="en-GB"/>
        </w:rPr>
      </w:pPr>
    </w:p>
    <w:p w:rsidR="001762F0" w:rsidRPr="001762F0" w:rsidRDefault="001762F0" w:rsidP="00440921">
      <w:pPr>
        <w:jc w:val="center"/>
        <w:rPr>
          <w:rFonts w:ascii="Arial" w:hAnsi="Arial" w:cs="Arial"/>
          <w:color w:val="000000"/>
          <w:sz w:val="22"/>
          <w:szCs w:val="22"/>
          <w:lang w:val="en-GB"/>
        </w:rPr>
      </w:pPr>
    </w:p>
    <w:p w:rsidR="001762F0" w:rsidRPr="001762F0" w:rsidRDefault="001762F0" w:rsidP="00440921">
      <w:pPr>
        <w:jc w:val="center"/>
        <w:rPr>
          <w:rFonts w:ascii="Arial" w:hAnsi="Arial" w:cs="Arial"/>
          <w:sz w:val="22"/>
          <w:szCs w:val="22"/>
          <w:lang w:val="en-GB"/>
        </w:rPr>
      </w:pPr>
      <w:r w:rsidRPr="001762F0">
        <w:rPr>
          <w:rFonts w:ascii="Arial" w:hAnsi="Arial" w:cs="Arial"/>
          <w:noProof/>
          <w:color w:val="000000"/>
        </w:rPr>
        <w:drawing>
          <wp:inline distT="0" distB="0" distL="0" distR="0">
            <wp:extent cx="4761865" cy="3174365"/>
            <wp:effectExtent l="19050" t="0" r="635" b="0"/>
            <wp:docPr id="2" name="Bild 4" descr="http://files.ctctcdn.com/44024dbd001/69237394-d8e8-4ceb-be98-536c53984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ctctcdn.com/44024dbd001/69237394-d8e8-4ceb-be98-536c539849c6.jpg"/>
                    <pic:cNvPicPr>
                      <a:picLocks noChangeAspect="1" noChangeArrowheads="1"/>
                    </pic:cNvPicPr>
                  </pic:nvPicPr>
                  <pic:blipFill>
                    <a:blip r:embed="rId7" cstate="print"/>
                    <a:srcRect/>
                    <a:stretch>
                      <a:fillRect/>
                    </a:stretch>
                  </pic:blipFill>
                  <pic:spPr bwMode="auto">
                    <a:xfrm>
                      <a:off x="0" y="0"/>
                      <a:ext cx="4761865" cy="3174365"/>
                    </a:xfrm>
                    <a:prstGeom prst="rect">
                      <a:avLst/>
                    </a:prstGeom>
                    <a:noFill/>
                    <a:ln w="9525">
                      <a:noFill/>
                      <a:miter lim="800000"/>
                      <a:headEnd/>
                      <a:tailEnd/>
                    </a:ln>
                  </pic:spPr>
                </pic:pic>
              </a:graphicData>
            </a:graphic>
          </wp:inline>
        </w:drawing>
      </w:r>
    </w:p>
    <w:p w:rsidR="001762F0" w:rsidRPr="00440921" w:rsidRDefault="001762F0" w:rsidP="00440921">
      <w:pPr>
        <w:jc w:val="center"/>
        <w:rPr>
          <w:rFonts w:ascii="Arial" w:hAnsi="Arial" w:cs="Arial"/>
          <w:i/>
          <w:color w:val="000000"/>
          <w:sz w:val="16"/>
          <w:szCs w:val="16"/>
          <w:lang w:val="en-US"/>
        </w:rPr>
      </w:pPr>
      <w:r w:rsidRPr="00440921">
        <w:rPr>
          <w:rFonts w:ascii="Arial" w:hAnsi="Arial" w:cs="Arial"/>
          <w:i/>
          <w:color w:val="000000"/>
          <w:sz w:val="16"/>
          <w:szCs w:val="16"/>
          <w:lang w:val="en-US"/>
        </w:rPr>
        <w:t xml:space="preserve">The 2016 </w:t>
      </w:r>
      <w:proofErr w:type="spellStart"/>
      <w:r w:rsidRPr="00440921">
        <w:rPr>
          <w:rFonts w:ascii="Arial" w:hAnsi="Arial" w:cs="Arial"/>
          <w:i/>
          <w:color w:val="000000"/>
          <w:sz w:val="16"/>
          <w:szCs w:val="16"/>
          <w:lang w:val="en-US"/>
        </w:rPr>
        <w:t>Alfashop</w:t>
      </w:r>
      <w:proofErr w:type="spellEnd"/>
      <w:r w:rsidRPr="00440921">
        <w:rPr>
          <w:rFonts w:ascii="Arial" w:hAnsi="Arial" w:cs="Arial"/>
          <w:i/>
          <w:color w:val="000000"/>
          <w:sz w:val="16"/>
          <w:szCs w:val="16"/>
          <w:lang w:val="en-US"/>
        </w:rPr>
        <w:t xml:space="preserve"> Alfa Romeo Championship will use Yokohama </w:t>
      </w:r>
      <w:proofErr w:type="spellStart"/>
      <w:r w:rsidRPr="00440921">
        <w:rPr>
          <w:rFonts w:ascii="Arial" w:hAnsi="Arial" w:cs="Arial"/>
          <w:i/>
          <w:color w:val="000000"/>
          <w:sz w:val="16"/>
          <w:szCs w:val="16"/>
          <w:lang w:val="en-US"/>
        </w:rPr>
        <w:t>tyres</w:t>
      </w:r>
      <w:proofErr w:type="spellEnd"/>
    </w:p>
    <w:p w:rsidR="001762F0" w:rsidRDefault="001762F0" w:rsidP="00440921">
      <w:pPr>
        <w:jc w:val="center"/>
        <w:rPr>
          <w:rFonts w:ascii="Arial" w:hAnsi="Arial" w:cs="Arial"/>
          <w:sz w:val="22"/>
          <w:szCs w:val="22"/>
          <w:lang w:val="en-US"/>
        </w:rPr>
      </w:pPr>
    </w:p>
    <w:p w:rsidR="00440921" w:rsidRDefault="00440921" w:rsidP="00440921">
      <w:pPr>
        <w:jc w:val="center"/>
        <w:rPr>
          <w:rFonts w:ascii="Arial" w:hAnsi="Arial" w:cs="Arial"/>
          <w:sz w:val="22"/>
          <w:szCs w:val="22"/>
          <w:lang w:val="en-US"/>
        </w:rPr>
      </w:pPr>
    </w:p>
    <w:p w:rsidR="00440921" w:rsidRDefault="00440921" w:rsidP="00440921">
      <w:pPr>
        <w:jc w:val="center"/>
        <w:rPr>
          <w:rFonts w:ascii="Arial" w:hAnsi="Arial" w:cs="Arial"/>
          <w:sz w:val="22"/>
          <w:szCs w:val="22"/>
          <w:lang w:val="en-US"/>
        </w:rPr>
      </w:pPr>
    </w:p>
    <w:p w:rsidR="00440921" w:rsidRDefault="00440921" w:rsidP="00440921">
      <w:pPr>
        <w:jc w:val="center"/>
        <w:rPr>
          <w:rFonts w:ascii="Arial" w:hAnsi="Arial" w:cs="Arial"/>
          <w:sz w:val="22"/>
          <w:szCs w:val="22"/>
          <w:lang w:val="en-US"/>
        </w:rPr>
      </w:pPr>
    </w:p>
    <w:p w:rsidR="00440921" w:rsidRDefault="00440921" w:rsidP="00440921">
      <w:pPr>
        <w:jc w:val="center"/>
        <w:rPr>
          <w:rFonts w:ascii="Arial" w:hAnsi="Arial" w:cs="Arial"/>
          <w:sz w:val="22"/>
          <w:szCs w:val="22"/>
          <w:lang w:val="en-US"/>
        </w:rPr>
      </w:pPr>
    </w:p>
    <w:p w:rsidR="00440921" w:rsidRDefault="00440921" w:rsidP="00440921">
      <w:pPr>
        <w:jc w:val="center"/>
        <w:rPr>
          <w:rFonts w:ascii="Arial" w:hAnsi="Arial" w:cs="Arial"/>
          <w:sz w:val="22"/>
          <w:szCs w:val="22"/>
          <w:lang w:val="en-US"/>
        </w:rPr>
      </w:pPr>
    </w:p>
    <w:p w:rsidR="00440921" w:rsidRDefault="00440921" w:rsidP="00440921">
      <w:pPr>
        <w:jc w:val="center"/>
        <w:rPr>
          <w:rFonts w:ascii="Arial" w:hAnsi="Arial" w:cs="Arial"/>
          <w:sz w:val="22"/>
          <w:szCs w:val="22"/>
          <w:lang w:val="en-US"/>
        </w:rPr>
      </w:pPr>
    </w:p>
    <w:p w:rsidR="00440921" w:rsidRDefault="00440921" w:rsidP="00440921">
      <w:pPr>
        <w:jc w:val="center"/>
        <w:rPr>
          <w:rFonts w:ascii="Arial" w:hAnsi="Arial" w:cs="Arial"/>
          <w:sz w:val="22"/>
          <w:szCs w:val="22"/>
          <w:lang w:val="en-US"/>
        </w:rPr>
      </w:pPr>
    </w:p>
    <w:p w:rsidR="00440921" w:rsidRDefault="00440921" w:rsidP="00440921">
      <w:pPr>
        <w:jc w:val="center"/>
        <w:rPr>
          <w:rFonts w:ascii="Arial" w:hAnsi="Arial" w:cs="Arial"/>
          <w:sz w:val="22"/>
          <w:szCs w:val="22"/>
          <w:lang w:val="en-US"/>
        </w:rPr>
      </w:pPr>
    </w:p>
    <w:p w:rsidR="00440921" w:rsidRDefault="00440921" w:rsidP="00440921">
      <w:pPr>
        <w:jc w:val="center"/>
        <w:rPr>
          <w:rFonts w:ascii="Arial" w:hAnsi="Arial" w:cs="Arial"/>
          <w:sz w:val="22"/>
          <w:szCs w:val="22"/>
          <w:lang w:val="en-US"/>
        </w:rPr>
      </w:pPr>
    </w:p>
    <w:p w:rsidR="00440921" w:rsidRDefault="00440921" w:rsidP="00440921">
      <w:pPr>
        <w:jc w:val="center"/>
        <w:rPr>
          <w:rFonts w:ascii="Arial" w:hAnsi="Arial" w:cs="Arial"/>
          <w:sz w:val="22"/>
          <w:szCs w:val="22"/>
          <w:lang w:val="en-US"/>
        </w:rPr>
      </w:pPr>
    </w:p>
    <w:p w:rsidR="00440921" w:rsidRDefault="00440921" w:rsidP="00440921">
      <w:pPr>
        <w:jc w:val="center"/>
        <w:rPr>
          <w:rFonts w:ascii="Arial" w:hAnsi="Arial" w:cs="Arial"/>
          <w:sz w:val="22"/>
          <w:szCs w:val="22"/>
          <w:lang w:val="en-US"/>
        </w:rPr>
      </w:pPr>
    </w:p>
    <w:p w:rsidR="00440921" w:rsidRPr="001762F0" w:rsidRDefault="00440921" w:rsidP="00440921">
      <w:pPr>
        <w:jc w:val="center"/>
        <w:rPr>
          <w:rFonts w:ascii="Arial" w:hAnsi="Arial" w:cs="Arial"/>
          <w:sz w:val="22"/>
          <w:szCs w:val="22"/>
          <w:lang w:val="en-US"/>
        </w:rPr>
      </w:pPr>
    </w:p>
    <w:p w:rsidR="001762F0" w:rsidRPr="001762F0" w:rsidRDefault="001762F0" w:rsidP="00440921">
      <w:pPr>
        <w:jc w:val="center"/>
        <w:rPr>
          <w:rFonts w:ascii="Arial" w:hAnsi="Arial" w:cs="Arial"/>
          <w:sz w:val="22"/>
          <w:szCs w:val="22"/>
          <w:lang w:val="en-US"/>
        </w:rPr>
      </w:pPr>
      <w:r w:rsidRPr="001762F0">
        <w:rPr>
          <w:rFonts w:ascii="Arial" w:hAnsi="Arial" w:cs="Arial"/>
          <w:noProof/>
          <w:color w:val="000000"/>
        </w:rPr>
        <w:drawing>
          <wp:inline distT="0" distB="0" distL="0" distR="0">
            <wp:extent cx="4761865" cy="3079750"/>
            <wp:effectExtent l="19050" t="0" r="635" b="0"/>
            <wp:docPr id="8" name="Bild 7" descr="http://files.ctctcdn.com/44024dbd001/47d40377-a19e-4335-bc35-2dc81a866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ctctcdn.com/44024dbd001/47d40377-a19e-4335-bc35-2dc81a866d46.jpg"/>
                    <pic:cNvPicPr>
                      <a:picLocks noChangeAspect="1" noChangeArrowheads="1"/>
                    </pic:cNvPicPr>
                  </pic:nvPicPr>
                  <pic:blipFill>
                    <a:blip r:embed="rId8" cstate="print"/>
                    <a:srcRect/>
                    <a:stretch>
                      <a:fillRect/>
                    </a:stretch>
                  </pic:blipFill>
                  <pic:spPr bwMode="auto">
                    <a:xfrm>
                      <a:off x="0" y="0"/>
                      <a:ext cx="4761865" cy="3079750"/>
                    </a:xfrm>
                    <a:prstGeom prst="rect">
                      <a:avLst/>
                    </a:prstGeom>
                    <a:noFill/>
                    <a:ln w="9525">
                      <a:noFill/>
                      <a:miter lim="800000"/>
                      <a:headEnd/>
                      <a:tailEnd/>
                    </a:ln>
                  </pic:spPr>
                </pic:pic>
              </a:graphicData>
            </a:graphic>
          </wp:inline>
        </w:drawing>
      </w:r>
    </w:p>
    <w:p w:rsidR="001762F0" w:rsidRPr="00440921" w:rsidRDefault="001762F0" w:rsidP="00440921">
      <w:pPr>
        <w:jc w:val="center"/>
        <w:rPr>
          <w:rFonts w:ascii="Arial" w:hAnsi="Arial" w:cs="Arial"/>
          <w:i/>
          <w:sz w:val="16"/>
          <w:szCs w:val="16"/>
          <w:lang w:val="en-US"/>
        </w:rPr>
      </w:pPr>
      <w:r w:rsidRPr="00440921">
        <w:rPr>
          <w:rFonts w:ascii="Arial" w:hAnsi="Arial" w:cs="Arial"/>
          <w:i/>
          <w:color w:val="000000"/>
          <w:sz w:val="16"/>
          <w:szCs w:val="16"/>
          <w:lang w:val="en-US"/>
        </w:rPr>
        <w:t xml:space="preserve">The 2016 SEAT </w:t>
      </w:r>
      <w:proofErr w:type="spellStart"/>
      <w:r w:rsidRPr="00440921">
        <w:rPr>
          <w:rFonts w:ascii="Arial" w:hAnsi="Arial" w:cs="Arial"/>
          <w:i/>
          <w:color w:val="000000"/>
          <w:sz w:val="16"/>
          <w:szCs w:val="16"/>
          <w:lang w:val="en-US"/>
        </w:rPr>
        <w:t>Supercup</w:t>
      </w:r>
      <w:proofErr w:type="spellEnd"/>
      <w:r w:rsidRPr="00440921">
        <w:rPr>
          <w:rFonts w:ascii="Arial" w:hAnsi="Arial" w:cs="Arial"/>
          <w:i/>
          <w:color w:val="000000"/>
          <w:sz w:val="16"/>
          <w:szCs w:val="16"/>
          <w:lang w:val="en-US"/>
        </w:rPr>
        <w:t xml:space="preserve"> Ireland will run on Yokohama </w:t>
      </w:r>
      <w:proofErr w:type="spellStart"/>
      <w:r w:rsidRPr="00440921">
        <w:rPr>
          <w:rFonts w:ascii="Arial" w:hAnsi="Arial" w:cs="Arial"/>
          <w:i/>
          <w:color w:val="000000"/>
          <w:sz w:val="16"/>
          <w:szCs w:val="16"/>
          <w:lang w:val="en-US"/>
        </w:rPr>
        <w:t>tyres</w:t>
      </w:r>
      <w:proofErr w:type="spellEnd"/>
      <w:r w:rsidRPr="00440921">
        <w:rPr>
          <w:rFonts w:ascii="Arial" w:hAnsi="Arial" w:cs="Arial"/>
          <w:i/>
          <w:color w:val="000000"/>
          <w:sz w:val="16"/>
          <w:szCs w:val="16"/>
          <w:lang w:val="en-US"/>
        </w:rPr>
        <w:t xml:space="preserve"> as a standalone series</w:t>
      </w:r>
    </w:p>
    <w:sectPr w:rsidR="001762F0" w:rsidRPr="00440921"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64D" w:rsidRDefault="00E4364D" w:rsidP="00B25742">
      <w:r>
        <w:separator/>
      </w:r>
    </w:p>
  </w:endnote>
  <w:endnote w:type="continuationSeparator" w:id="0">
    <w:p w:rsidR="00E4364D" w:rsidRDefault="00E4364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64D" w:rsidRDefault="00E4364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64D" w:rsidRDefault="00E4364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64D" w:rsidRDefault="00E4364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64D" w:rsidRDefault="00E4364D" w:rsidP="00B25742">
      <w:r>
        <w:separator/>
      </w:r>
    </w:p>
  </w:footnote>
  <w:footnote w:type="continuationSeparator" w:id="0">
    <w:p w:rsidR="00E4364D" w:rsidRDefault="00E4364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64D" w:rsidRDefault="00E4364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64D" w:rsidRPr="00B25742" w:rsidRDefault="00E4364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64D" w:rsidRDefault="00E4364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762F0"/>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5E48"/>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0921"/>
    <w:rsid w:val="00444664"/>
    <w:rsid w:val="00445C63"/>
    <w:rsid w:val="004502C9"/>
    <w:rsid w:val="004534DF"/>
    <w:rsid w:val="004539C8"/>
    <w:rsid w:val="00464BBD"/>
    <w:rsid w:val="00473E7F"/>
    <w:rsid w:val="004814AA"/>
    <w:rsid w:val="004833A3"/>
    <w:rsid w:val="00487F40"/>
    <w:rsid w:val="00493C04"/>
    <w:rsid w:val="00496771"/>
    <w:rsid w:val="004A191D"/>
    <w:rsid w:val="004D20A5"/>
    <w:rsid w:val="004E3DFB"/>
    <w:rsid w:val="004E53E2"/>
    <w:rsid w:val="004F4C9F"/>
    <w:rsid w:val="00502E8B"/>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33EEC"/>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B4954"/>
    <w:rsid w:val="008C2946"/>
    <w:rsid w:val="008C59C0"/>
    <w:rsid w:val="008C7707"/>
    <w:rsid w:val="008D56EF"/>
    <w:rsid w:val="008F5417"/>
    <w:rsid w:val="008F6226"/>
    <w:rsid w:val="008F72BC"/>
    <w:rsid w:val="009101DC"/>
    <w:rsid w:val="00914F9B"/>
    <w:rsid w:val="00920097"/>
    <w:rsid w:val="009352C1"/>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2A98"/>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A7D2B"/>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550A6"/>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4364D"/>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833EEC"/>
    <w:rPr>
      <w:b/>
      <w:bCs/>
    </w:rPr>
  </w:style>
  <w:style w:type="character" w:styleId="Hervorhebung">
    <w:name w:val="Emphasis"/>
    <w:basedOn w:val="Absatz-Standardschriftart"/>
    <w:uiPriority w:val="20"/>
    <w:qFormat/>
    <w:rsid w:val="00833EE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196087427">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24087591">
      <w:bodyDiv w:val="1"/>
      <w:marLeft w:val="0"/>
      <w:marRight w:val="0"/>
      <w:marTop w:val="0"/>
      <w:marBottom w:val="0"/>
      <w:divBdr>
        <w:top w:val="none" w:sz="0" w:space="0" w:color="auto"/>
        <w:left w:val="none" w:sz="0" w:space="0" w:color="auto"/>
        <w:bottom w:val="none" w:sz="0" w:space="0" w:color="auto"/>
        <w:right w:val="none" w:sz="0" w:space="0" w:color="auto"/>
      </w:divBdr>
    </w:div>
    <w:div w:id="1091125093">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14408811">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642</Words>
  <Characters>4048</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5</cp:revision>
  <cp:lastPrinted>2014-08-28T15:02:00Z</cp:lastPrinted>
  <dcterms:created xsi:type="dcterms:W3CDTF">2016-01-15T10:46:00Z</dcterms:created>
  <dcterms:modified xsi:type="dcterms:W3CDTF">2016-01-15T11:10:00Z</dcterms:modified>
</cp:coreProperties>
</file>